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D5" w:rsidRDefault="001535D5" w:rsidP="00153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0E">
        <w:rPr>
          <w:rFonts w:ascii="Times New Roman" w:hAnsi="Times New Roman" w:cs="Times New Roman"/>
          <w:sz w:val="24"/>
          <w:szCs w:val="24"/>
        </w:rPr>
        <w:t>ОБЕСПЕЧЕНИЕ БЕЗОПАСНЫХ И ЗДОРОВЬЕСБ</w:t>
      </w:r>
      <w:r>
        <w:rPr>
          <w:rFonts w:ascii="Times New Roman" w:hAnsi="Times New Roman" w:cs="Times New Roman"/>
          <w:sz w:val="24"/>
          <w:szCs w:val="24"/>
        </w:rPr>
        <w:t xml:space="preserve">ЕРЕГАЮЩИХ УСЛОВИЙ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В УЧРЕЖДЕНИИ</w:t>
      </w:r>
      <w:r w:rsidRPr="009F380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5D5" w:rsidRDefault="001535D5" w:rsidP="00153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D5" w:rsidRPr="009F380E" w:rsidRDefault="001535D5" w:rsidP="00153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Согласно  пункту</w:t>
      </w:r>
      <w:r w:rsidRPr="009F380E">
        <w:rPr>
          <w:rFonts w:ascii="Times New Roman" w:hAnsi="Times New Roman" w:cs="Times New Roman"/>
          <w:sz w:val="28"/>
          <w:szCs w:val="28"/>
        </w:rPr>
        <w:t> 4 статьи 20 Кодекса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Pr="009F380E">
        <w:rPr>
          <w:rFonts w:ascii="Times New Roman" w:hAnsi="Times New Roman" w:cs="Times New Roman"/>
          <w:sz w:val="28"/>
          <w:szCs w:val="28"/>
        </w:rPr>
        <w:t xml:space="preserve"> определено, что создание безопасных условий при организации образовательного процесса является обязанностью учреждения образования. В соответствии с пунктом 1 статьи 31 обучающиеся имеют право на охрану жизни и здоровья во время образовательного процесса.</w:t>
      </w:r>
    </w:p>
    <w:p w:rsidR="001535D5" w:rsidRPr="009F380E" w:rsidRDefault="001535D5" w:rsidP="00153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0E">
        <w:rPr>
          <w:rFonts w:ascii="Times New Roman" w:hAnsi="Times New Roman" w:cs="Times New Roman"/>
          <w:sz w:val="28"/>
          <w:szCs w:val="28"/>
        </w:rPr>
        <w:t xml:space="preserve">За создание здоровых и безопасных условий при организации образовательного процесса в учреждении дошкольного образования руководитель учреждения дошкольного образования, педагогические работники несут персональную ответственность в соответствии с законодательством. </w:t>
      </w:r>
    </w:p>
    <w:p w:rsidR="001535D5" w:rsidRPr="009F380E" w:rsidRDefault="001535D5" w:rsidP="001535D5">
      <w:pPr>
        <w:pStyle w:val="a3"/>
        <w:spacing w:line="240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</w:rPr>
      </w:pP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Законные представители воспитанника либо другие лица, которые по их поручению приводят его в учреждение дошкольного образования, должны передать ребенка воспитателю, а в случае его отсутствия</w:t>
      </w:r>
      <w:r w:rsidRPr="009F380E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 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—</w:t>
      </w:r>
      <w:r w:rsidRPr="009F380E">
        <w:rPr>
          <w:rFonts w:ascii="Times New Roman" w:eastAsia="Arial Unicode MS" w:hAnsi="Times New Roman"/>
          <w:color w:val="auto"/>
          <w:spacing w:val="-2"/>
          <w:sz w:val="28"/>
          <w:szCs w:val="28"/>
        </w:rPr>
        <w:t> 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иному педагогическому работнику, осуществляющему прием воспитанников группы.</w:t>
      </w:r>
    </w:p>
    <w:p w:rsidR="001535D5" w:rsidRPr="009F380E" w:rsidRDefault="001535D5" w:rsidP="001535D5">
      <w:pPr>
        <w:pStyle w:val="a3"/>
        <w:spacing w:line="240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</w:rPr>
      </w:pP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 xml:space="preserve">Забирать ребенка из учреждения дошкольного образования должны его законные представители. В случае когда существует объективная причина, по которой они не могут забирать ребенка из учреждения дошкольного образования (болезнь, служебная командировка, график работы и др.), это могут </w:t>
      </w:r>
      <w:r w:rsidRPr="009F380E">
        <w:rPr>
          <w:rFonts w:ascii="Times New Roman" w:hAnsi="Times New Roman"/>
          <w:color w:val="auto"/>
          <w:spacing w:val="-4"/>
          <w:sz w:val="28"/>
          <w:szCs w:val="28"/>
        </w:rPr>
        <w:t>осуществлять другие лица (ближайшие родственники) на осно</w:t>
      </w: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вании заявления законных представителей воспитанника на имя руководителя учреждения дошкольного образования.</w:t>
      </w:r>
    </w:p>
    <w:p w:rsidR="001535D5" w:rsidRPr="001535D5" w:rsidRDefault="001535D5" w:rsidP="001535D5">
      <w:pPr>
        <w:pStyle w:val="a3"/>
        <w:spacing w:line="240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  <w:lang w:val="ru-RU"/>
        </w:rPr>
      </w:pPr>
      <w:r w:rsidRPr="009F380E">
        <w:rPr>
          <w:rFonts w:ascii="Times New Roman" w:hAnsi="Times New Roman"/>
          <w:color w:val="auto"/>
          <w:spacing w:val="-2"/>
          <w:sz w:val="28"/>
          <w:szCs w:val="28"/>
        </w:rPr>
        <w:t>Запрещается отдавать воспитанников подросткам, которым не исполнилось 16 лет, лицам, находящимся в алкогольном или наркотическом опьянении.</w:t>
      </w:r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( </w:t>
      </w:r>
      <w:proofErr w:type="gramStart"/>
      <w:r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>ИМП Министерства образования  Республики Беларусь  к 2017/2018 учебному году учреждения дошкольного образования)</w:t>
      </w:r>
      <w:proofErr w:type="gramEnd"/>
    </w:p>
    <w:p w:rsidR="002A555D" w:rsidRPr="001535D5" w:rsidRDefault="002A555D"/>
    <w:sectPr w:rsidR="002A555D" w:rsidRPr="001535D5" w:rsidSect="002A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D5"/>
    <w:rsid w:val="001535D5"/>
    <w:rsid w:val="002A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535D5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Times New Roman"/>
      <w:color w:val="000000"/>
      <w:sz w:val="21"/>
      <w:szCs w:val="21"/>
      <w:lang/>
    </w:rPr>
  </w:style>
  <w:style w:type="character" w:customStyle="1" w:styleId="a4">
    <w:name w:val="Основной текст Знак"/>
    <w:basedOn w:val="a0"/>
    <w:link w:val="a3"/>
    <w:rsid w:val="001535D5"/>
    <w:rPr>
      <w:rFonts w:ascii="SchoolBookC" w:eastAsia="Times New Roman" w:hAnsi="SchoolBookC" w:cs="Times New Roman"/>
      <w:color w:val="000000"/>
      <w:sz w:val="21"/>
      <w:szCs w:val="21"/>
      <w:lang/>
    </w:rPr>
  </w:style>
  <w:style w:type="paragraph" w:customStyle="1" w:styleId="a5">
    <w:name w:val="Заголовок"/>
    <w:basedOn w:val="a"/>
    <w:next w:val="a"/>
    <w:rsid w:val="001535D5"/>
    <w:pPr>
      <w:suppressAutoHyphens/>
      <w:autoSpaceDE w:val="0"/>
      <w:autoSpaceDN w:val="0"/>
      <w:adjustRightInd w:val="0"/>
      <w:spacing w:after="0" w:line="206" w:lineRule="atLeast"/>
      <w:jc w:val="both"/>
      <w:textAlignment w:val="center"/>
    </w:pPr>
    <w:rPr>
      <w:rFonts w:ascii="Arial Narrow" w:eastAsia="Times New Roman" w:hAnsi="Arial Narrow" w:cs="Arial Narrow"/>
      <w:b/>
      <w:bCs/>
      <w:caps/>
      <w:color w:val="000000"/>
      <w:sz w:val="21"/>
      <w:szCs w:val="21"/>
      <w:lang w:eastAsia="ru-RU"/>
    </w:rPr>
  </w:style>
  <w:style w:type="paragraph" w:customStyle="1" w:styleId="2">
    <w:name w:val="подзагол2"/>
    <w:basedOn w:val="a"/>
    <w:rsid w:val="001535D5"/>
    <w:pPr>
      <w:suppressAutoHyphens/>
      <w:autoSpaceDE w:val="0"/>
      <w:autoSpaceDN w:val="0"/>
      <w:adjustRightInd w:val="0"/>
      <w:spacing w:before="227" w:after="40" w:line="18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2018-05-18T11:41:00Z</dcterms:created>
  <dcterms:modified xsi:type="dcterms:W3CDTF">2018-05-18T11:51:00Z</dcterms:modified>
</cp:coreProperties>
</file>